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D" w:rsidRPr="005620BB" w:rsidRDefault="005620BB" w:rsidP="005620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0BB">
        <w:rPr>
          <w:rFonts w:ascii="Times New Roman" w:hAnsi="Times New Roman" w:cs="Times New Roman"/>
          <w:b/>
          <w:sz w:val="28"/>
          <w:szCs w:val="28"/>
        </w:rPr>
        <w:t>Победители конкурсов по описанию и внедрению лучших практик по работе с людьми старшего возраста</w:t>
      </w:r>
    </w:p>
    <w:p w:rsidR="005620BB" w:rsidRDefault="005620BB" w:rsidP="005620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20BB" w:rsidRDefault="005620BB" w:rsidP="005620B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конкурс по описанию практик было подано 12 проектов, а на конкурс по внедрению практик 4 проекта. </w:t>
      </w:r>
    </w:p>
    <w:p w:rsidR="005620BB" w:rsidRDefault="005620BB" w:rsidP="005620B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Победителями конкурса по описанию практик, по решению комиссии, состоящей из представителей БГУ: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О.В.Котомановой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550B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редседателя </w:t>
      </w:r>
      <w:r w:rsidRPr="004C12EF">
        <w:rPr>
          <w:rFonts w:ascii="Times New Roman" w:hAnsi="Times New Roman" w:cs="Times New Roman"/>
          <w:sz w:val="28"/>
          <w:szCs w:val="28"/>
        </w:rPr>
        <w:t>Общественного Совета Министерства социальной защиты Республик</w:t>
      </w:r>
      <w:r w:rsidR="00122F6A">
        <w:rPr>
          <w:rFonts w:ascii="Times New Roman" w:hAnsi="Times New Roman" w:cs="Times New Roman"/>
          <w:sz w:val="28"/>
          <w:szCs w:val="28"/>
        </w:rPr>
        <w:t>и</w:t>
      </w:r>
      <w:r w:rsidRPr="004C12EF">
        <w:rPr>
          <w:rFonts w:ascii="Times New Roman" w:hAnsi="Times New Roman" w:cs="Times New Roman"/>
          <w:sz w:val="28"/>
          <w:szCs w:val="28"/>
        </w:rPr>
        <w:t xml:space="preserve"> Бурятия С.Г. Ефимова </w:t>
      </w:r>
      <w:r>
        <w:rPr>
          <w:rFonts w:ascii="Times New Roman" w:hAnsi="Times New Roman" w:cs="Times New Roman"/>
          <w:sz w:val="28"/>
          <w:szCs w:val="28"/>
        </w:rPr>
        <w:t xml:space="preserve">и исполнительного директора Байкальского благотворительного фонда местного сообщества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А.В.Грудинина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было решено признать проекты:</w:t>
      </w:r>
    </w:p>
    <w:p w:rsidR="005620BB" w:rsidRPr="00792906" w:rsidRDefault="005620BB" w:rsidP="005620BB">
      <w:pPr>
        <w:pStyle w:val="a3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92906">
        <w:rPr>
          <w:rFonts w:ascii="Times New Roman" w:hAnsi="Times New Roman" w:cs="Times New Roman"/>
          <w:sz w:val="28"/>
          <w:szCs w:val="28"/>
        </w:rPr>
        <w:t xml:space="preserve">1 место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92906">
        <w:rPr>
          <w:rFonts w:ascii="Times New Roman" w:hAnsi="Times New Roman" w:cs="Times New Roman"/>
          <w:sz w:val="28"/>
          <w:szCs w:val="28"/>
        </w:rPr>
        <w:t xml:space="preserve"> </w:t>
      </w:r>
      <w:r w:rsidRPr="00792906">
        <w:rPr>
          <w:rFonts w:ascii="Times New Roman" w:eastAsia="Times New Roman" w:hAnsi="Times New Roman"/>
          <w:sz w:val="28"/>
          <w:szCs w:val="28"/>
          <w:lang w:eastAsia="ru-RU"/>
        </w:rPr>
        <w:t xml:space="preserve">«Созвездие талантов», авторы </w:t>
      </w:r>
      <w:proofErr w:type="spellStart"/>
      <w:r w:rsidRPr="00792906">
        <w:rPr>
          <w:rFonts w:ascii="Times New Roman" w:hAnsi="Times New Roman"/>
          <w:sz w:val="28"/>
          <w:szCs w:val="28"/>
        </w:rPr>
        <w:t>Ондар</w:t>
      </w:r>
      <w:proofErr w:type="spellEnd"/>
      <w:r w:rsidRPr="007929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2906">
        <w:rPr>
          <w:rFonts w:ascii="Times New Roman" w:hAnsi="Times New Roman"/>
          <w:sz w:val="28"/>
          <w:szCs w:val="28"/>
        </w:rPr>
        <w:t>Ульяна</w:t>
      </w:r>
      <w:proofErr w:type="spellEnd"/>
      <w:r w:rsidRPr="00792906">
        <w:rPr>
          <w:rFonts w:ascii="Times New Roman" w:hAnsi="Times New Roman"/>
          <w:sz w:val="28"/>
          <w:szCs w:val="28"/>
        </w:rPr>
        <w:t xml:space="preserve">, </w:t>
      </w:r>
      <w:r w:rsidRPr="00792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Хорганова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 Александра,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Монгуш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Аяна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Батодоржиева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Баярма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, Горбачева Кристина,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Клочихина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 Анна </w:t>
      </w:r>
      <w:r w:rsidRPr="00792906">
        <w:rPr>
          <w:rFonts w:ascii="Times New Roman" w:hAnsi="Times New Roman"/>
          <w:sz w:val="28"/>
          <w:szCs w:val="28"/>
        </w:rPr>
        <w:t xml:space="preserve"> (приз 5000 рублей)</w:t>
      </w:r>
    </w:p>
    <w:p w:rsidR="005620BB" w:rsidRPr="00792906" w:rsidRDefault="005620BB" w:rsidP="005620BB">
      <w:pPr>
        <w:pStyle w:val="a3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92906">
        <w:rPr>
          <w:rFonts w:ascii="Times New Roman" w:hAnsi="Times New Roman" w:cs="Times New Roman"/>
          <w:sz w:val="28"/>
          <w:szCs w:val="28"/>
        </w:rPr>
        <w:t>2 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2906">
        <w:rPr>
          <w:rFonts w:ascii="Times New Roman" w:hAnsi="Times New Roman" w:cs="Times New Roman"/>
          <w:sz w:val="28"/>
          <w:szCs w:val="28"/>
        </w:rPr>
        <w:t xml:space="preserve">- </w:t>
      </w:r>
      <w:r w:rsidRPr="00792906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Интеллектуально-развлекательная игра «Битва мудрых умов» для граждан пожилого возраста и людей с ограниченными возможностями здоровья, автор Адамова Анна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(приз 3000 руб.)</w:t>
      </w:r>
    </w:p>
    <w:p w:rsidR="005620BB" w:rsidRPr="00792906" w:rsidRDefault="005620BB" w:rsidP="005620BB">
      <w:pPr>
        <w:pStyle w:val="a4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2906">
        <w:rPr>
          <w:rFonts w:ascii="Times New Roman" w:hAnsi="Times New Roman"/>
          <w:sz w:val="28"/>
          <w:szCs w:val="28"/>
        </w:rPr>
        <w:t xml:space="preserve">3 место – </w:t>
      </w:r>
      <w:r>
        <w:rPr>
          <w:rFonts w:ascii="Times New Roman" w:hAnsi="Times New Roman"/>
          <w:sz w:val="28"/>
          <w:szCs w:val="28"/>
        </w:rPr>
        <w:t xml:space="preserve">поделили два проекта: первый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«Летопись жизни», автор</w:t>
      </w:r>
      <w:r w:rsidRPr="007929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92906">
        <w:rPr>
          <w:rFonts w:ascii="Times New Roman" w:eastAsia="Times New Roman" w:hAnsi="Times New Roman"/>
          <w:sz w:val="28"/>
          <w:szCs w:val="28"/>
          <w:lang w:eastAsia="ru-RU"/>
        </w:rPr>
        <w:t>Маюрова</w:t>
      </w:r>
      <w:proofErr w:type="spellEnd"/>
      <w:r w:rsidRPr="007929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92906">
        <w:rPr>
          <w:rFonts w:ascii="Times New Roman" w:eastAsia="Times New Roman" w:hAnsi="Times New Roman"/>
          <w:sz w:val="28"/>
          <w:szCs w:val="28"/>
          <w:lang w:eastAsia="ru-RU"/>
        </w:rPr>
        <w:t>Бэлигма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 второй проект «Программа психологических тренингов «Активны вместе», автор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Сымбелова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Дарима (приз 1000 руб.)</w:t>
      </w:r>
    </w:p>
    <w:p w:rsidR="005620BB" w:rsidRPr="00792906" w:rsidRDefault="005620BB" w:rsidP="005620BB">
      <w:pPr>
        <w:pStyle w:val="a4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5620BB" w:rsidRDefault="005620BB" w:rsidP="005620B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Победителями конкурса по внедрению практик стали проекты: </w:t>
      </w:r>
    </w:p>
    <w:p w:rsidR="005620BB" w:rsidRPr="00792906" w:rsidRDefault="005620BB" w:rsidP="005620B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2906">
        <w:rPr>
          <w:rFonts w:ascii="Times New Roman" w:hAnsi="Times New Roman" w:cs="Times New Roman"/>
          <w:sz w:val="28"/>
          <w:szCs w:val="28"/>
        </w:rPr>
        <w:t xml:space="preserve"> «</w:t>
      </w:r>
      <w:r w:rsidRPr="007929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79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курсов «Современное социальное волонтерство: практики участия старшего поколения», </w:t>
      </w:r>
      <w:r w:rsidRPr="00792906">
        <w:rPr>
          <w:rFonts w:ascii="Times New Roman" w:eastAsia="Calibri" w:hAnsi="Times New Roman" w:cs="Times New Roman"/>
          <w:sz w:val="28"/>
          <w:szCs w:val="28"/>
        </w:rPr>
        <w:t>«Социально-психологические подходы в социальной работе с людьми старшего возраста»</w:t>
      </w:r>
      <w:r w:rsidRPr="00792906">
        <w:rPr>
          <w:rFonts w:ascii="Times New Roman" w:hAnsi="Times New Roman" w:cs="Times New Roman"/>
          <w:sz w:val="28"/>
          <w:szCs w:val="28"/>
        </w:rPr>
        <w:t xml:space="preserve">, </w:t>
      </w:r>
      <w:r w:rsidRPr="0079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З.А.Бутуева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 – 20 000 руб.</w:t>
      </w:r>
    </w:p>
    <w:p w:rsidR="005620BB" w:rsidRPr="00146B99" w:rsidRDefault="005620BB" w:rsidP="005620B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2906">
        <w:rPr>
          <w:rFonts w:ascii="Times New Roman" w:hAnsi="Times New Roman" w:cs="Times New Roman"/>
          <w:sz w:val="28"/>
          <w:szCs w:val="28"/>
        </w:rPr>
        <w:t xml:space="preserve">  «</w:t>
      </w:r>
      <w:r w:rsidRPr="0079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Подиум 50+», </w:t>
      </w:r>
      <w:r w:rsidRPr="0014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Светлана </w:t>
      </w:r>
      <w:proofErr w:type="spellStart"/>
      <w:r w:rsidRPr="00146B9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Будаева</w:t>
      </w:r>
      <w:proofErr w:type="spellEnd"/>
      <w:r w:rsidRPr="0014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4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B99">
        <w:rPr>
          <w:rFonts w:ascii="Times New Roman" w:hAnsi="Times New Roman" w:cs="Times New Roman"/>
          <w:sz w:val="28"/>
          <w:szCs w:val="28"/>
        </w:rPr>
        <w:t>20 000 руб.</w:t>
      </w:r>
    </w:p>
    <w:p w:rsidR="005620BB" w:rsidRPr="00792906" w:rsidRDefault="005620BB" w:rsidP="005620B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6B99">
        <w:rPr>
          <w:rFonts w:ascii="Times New Roman" w:hAnsi="Times New Roman" w:cs="Times New Roman"/>
          <w:sz w:val="28"/>
          <w:szCs w:val="28"/>
        </w:rPr>
        <w:t xml:space="preserve"> Сборник статей – </w:t>
      </w:r>
      <w:r w:rsidR="001550BC" w:rsidRPr="00146B99">
        <w:rPr>
          <w:rFonts w:ascii="Times New Roman" w:hAnsi="Times New Roman" w:cs="Times New Roman"/>
          <w:sz w:val="28"/>
          <w:szCs w:val="28"/>
        </w:rPr>
        <w:t>Н. С. Антонова</w:t>
      </w:r>
      <w:r w:rsidR="001550BC">
        <w:rPr>
          <w:rFonts w:ascii="Times New Roman" w:hAnsi="Times New Roman" w:cs="Times New Roman"/>
          <w:sz w:val="28"/>
          <w:szCs w:val="28"/>
        </w:rPr>
        <w:t xml:space="preserve"> -</w:t>
      </w:r>
      <w:r w:rsidRPr="00792906">
        <w:rPr>
          <w:rFonts w:ascii="Times New Roman" w:hAnsi="Times New Roman" w:cs="Times New Roman"/>
          <w:sz w:val="28"/>
          <w:szCs w:val="28"/>
        </w:rPr>
        <w:t xml:space="preserve"> 20 000 руб.</w:t>
      </w:r>
    </w:p>
    <w:p w:rsidR="005620BB" w:rsidRPr="00792906" w:rsidRDefault="005620BB" w:rsidP="005620B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92906">
        <w:rPr>
          <w:rFonts w:ascii="Times New Roman" w:eastAsia="Times New Roman" w:hAnsi="Times New Roman" w:cs="Times New Roman"/>
          <w:sz w:val="28"/>
          <w:szCs w:val="28"/>
          <w:lang w:eastAsia="ru-RU"/>
        </w:rPr>
        <w:t>«Счастливый английский 50+»</w:t>
      </w:r>
      <w:r w:rsidR="00155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79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Ондар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906">
        <w:rPr>
          <w:rFonts w:ascii="Times New Roman" w:hAnsi="Times New Roman" w:cs="Times New Roman"/>
          <w:sz w:val="28"/>
          <w:szCs w:val="28"/>
        </w:rPr>
        <w:t>Ульяна</w:t>
      </w:r>
      <w:proofErr w:type="spellEnd"/>
      <w:r w:rsidRPr="00792906">
        <w:rPr>
          <w:rFonts w:ascii="Times New Roman" w:hAnsi="Times New Roman" w:cs="Times New Roman"/>
          <w:sz w:val="28"/>
          <w:szCs w:val="28"/>
        </w:rPr>
        <w:t xml:space="preserve"> – 1400 руб. </w:t>
      </w:r>
    </w:p>
    <w:p w:rsidR="005620BB" w:rsidRPr="005620BB" w:rsidRDefault="005620BB" w:rsidP="005620B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620BB" w:rsidRPr="005620BB" w:rsidSect="00133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F2714"/>
    <w:multiLevelType w:val="hybridMultilevel"/>
    <w:tmpl w:val="7C9625C6"/>
    <w:lvl w:ilvl="0" w:tplc="7584E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0BB"/>
    <w:rsid w:val="00122F6A"/>
    <w:rsid w:val="00133FDD"/>
    <w:rsid w:val="00146B99"/>
    <w:rsid w:val="001550BC"/>
    <w:rsid w:val="00411EB6"/>
    <w:rsid w:val="005620BB"/>
    <w:rsid w:val="005E04A0"/>
    <w:rsid w:val="00835DFD"/>
    <w:rsid w:val="00CE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аа"/>
    <w:uiPriority w:val="1"/>
    <w:qFormat/>
    <w:rsid w:val="005620B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20B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Грудинин</dc:creator>
  <cp:lastModifiedBy>Анатолий Грудинин</cp:lastModifiedBy>
  <cp:revision>5</cp:revision>
  <dcterms:created xsi:type="dcterms:W3CDTF">2018-05-21T13:05:00Z</dcterms:created>
  <dcterms:modified xsi:type="dcterms:W3CDTF">2018-08-13T16:20:00Z</dcterms:modified>
</cp:coreProperties>
</file>